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36694327" w:rsidR="004224B8" w:rsidRPr="0072756F" w:rsidRDefault="00050D64" w:rsidP="0078504F">
      <w:pPr>
        <w:pStyle w:val="Titolo1"/>
        <w:spacing w:before="0" w:after="120"/>
        <w:jc w:val="center"/>
        <w:rPr>
          <w:i/>
        </w:rPr>
      </w:pPr>
      <w:r w:rsidRPr="00050D64">
        <w:rPr>
          <w:sz w:val="28"/>
          <w:szCs w:val="28"/>
        </w:rPr>
        <w:t>Rabbì, è bello per noi essere qui; facciamo tre capanne, una per te, una per Mosè e una per Elia</w:t>
      </w:r>
    </w:p>
    <w:p w14:paraId="3DE33AE0" w14:textId="514E95C0" w:rsidR="005833CA" w:rsidRPr="00633B70" w:rsidRDefault="003116F8" w:rsidP="003B07E7">
      <w:pPr>
        <w:spacing w:after="120"/>
        <w:jc w:val="both"/>
        <w:rPr>
          <w:rFonts w:ascii="Arial" w:hAnsi="Arial"/>
          <w:iCs/>
        </w:rPr>
      </w:pPr>
      <w:r w:rsidRPr="00633B70">
        <w:rPr>
          <w:rFonts w:ascii="Arial" w:hAnsi="Arial"/>
          <w:iCs/>
        </w:rPr>
        <w:t xml:space="preserve">Sul monte, attraverso </w:t>
      </w:r>
      <w:r w:rsidR="00633B70" w:rsidRPr="00633B70">
        <w:rPr>
          <w:rFonts w:ascii="Arial" w:hAnsi="Arial"/>
          <w:iCs/>
        </w:rPr>
        <w:t xml:space="preserve">una </w:t>
      </w:r>
      <w:r w:rsidRPr="00633B70">
        <w:rPr>
          <w:rFonts w:ascii="Arial" w:hAnsi="Arial"/>
          <w:iCs/>
        </w:rPr>
        <w:t>luce splendidamente divina e soprannaturale, con la testimonianza della Legge, Mosè, e della Profezia, Elia, viene confermata la verità di Gesù: Lui è il Servo Sofferente del Signore, è l’Agnello Immolato per la salvezza del mondo. Servo e Agnello si diviene solo passando per la via della croce, salendo su di essa e lasciando</w:t>
      </w:r>
      <w:r w:rsidR="00633B70" w:rsidRPr="00633B70">
        <w:rPr>
          <w:rFonts w:ascii="Arial" w:hAnsi="Arial"/>
          <w:iCs/>
        </w:rPr>
        <w:t>si</w:t>
      </w:r>
      <w:r w:rsidRPr="00633B70">
        <w:rPr>
          <w:rFonts w:ascii="Arial" w:hAnsi="Arial"/>
          <w:iCs/>
        </w:rPr>
        <w:t xml:space="preserve"> su di essa inchiodare. Il luogo sul quale la croce dovrà essere innalzat</w:t>
      </w:r>
      <w:r w:rsidR="00633B70" w:rsidRPr="00633B70">
        <w:rPr>
          <w:rFonts w:ascii="Arial" w:hAnsi="Arial"/>
          <w:iCs/>
        </w:rPr>
        <w:t>a</w:t>
      </w:r>
      <w:r w:rsidRPr="00633B70">
        <w:rPr>
          <w:rFonts w:ascii="Arial" w:hAnsi="Arial"/>
          <w:iCs/>
        </w:rPr>
        <w:t xml:space="preserve"> è Gerusalemme. Nella Citt</w:t>
      </w:r>
      <w:r w:rsidR="005833CA" w:rsidRPr="00633B70">
        <w:rPr>
          <w:rFonts w:ascii="Arial" w:hAnsi="Arial"/>
          <w:iCs/>
        </w:rPr>
        <w:t xml:space="preserve">à </w:t>
      </w:r>
      <w:r w:rsidRPr="00633B70">
        <w:rPr>
          <w:rFonts w:ascii="Arial" w:hAnsi="Arial"/>
          <w:iCs/>
        </w:rPr>
        <w:t>Santa tutto avverrà secondo la rivelazione fatta ai discepoli sei giorni addietro:</w:t>
      </w:r>
      <w:r w:rsidR="005833CA" w:rsidRPr="00633B70">
        <w:rPr>
          <w:rFonts w:ascii="Arial" w:hAnsi="Arial"/>
          <w:i/>
        </w:rPr>
        <w:t xml:space="preserve"> </w:t>
      </w:r>
      <w:r w:rsidRPr="00633B70">
        <w:rPr>
          <w:rFonts w:ascii="Arial" w:hAnsi="Arial"/>
          <w:i/>
        </w:rPr>
        <w:t xml:space="preserve">«Il Figlio dell’uomo – disse – deve soffrire molto, essere rifiutato dagli anziani, dai capi dei sacerdoti e dagli scribi, venire ucciso e risorgere il terzo giorno» (Lc 9,22). </w:t>
      </w:r>
      <w:r w:rsidR="005833CA" w:rsidRPr="00633B70">
        <w:rPr>
          <w:rFonts w:ascii="Arial" w:hAnsi="Arial"/>
          <w:iCs/>
        </w:rPr>
        <w:t xml:space="preserve">Come dinanzi alla profezia Poetro tentò Gesù perché non andasse a Gerusalemme e Gesù respinse la tentazione con ogni fortezza di Spirito Santo: </w:t>
      </w:r>
      <w:r w:rsidR="005833CA" w:rsidRPr="00633B70">
        <w:rPr>
          <w:rFonts w:ascii="Arial" w:hAnsi="Arial"/>
          <w:i/>
        </w:rPr>
        <w:t xml:space="preserve">“Da allora Gesù cominciò a spiegare ai suoi discepoli che doveva andare a Gerusalemme e soffrire molto da parte degli anziani, dei capi dei sacerdoti e degli scribi, e venire ucciso e risorgere il terzo giorno. Pietro lo prese in disparte e si mise a rimproverarlo dicendo: «Dio non voglia, Signore; questo non ti accadrà mai». Ma egli, voltandosi, disse a Pietro: «Va’ dietro a me, Satana! Tu mi sei di scandalo, perché non pensi secondo Dio, ma secondo gli uomini!» (Mt 16,21-23). </w:t>
      </w:r>
      <w:r w:rsidR="005833CA" w:rsidRPr="00633B70">
        <w:rPr>
          <w:rFonts w:ascii="Arial" w:hAnsi="Arial"/>
          <w:iCs/>
        </w:rPr>
        <w:t>Oggi invece la tentazione non è più rivolta direttamente ver</w:t>
      </w:r>
      <w:r w:rsidR="00633B70" w:rsidRPr="00633B70">
        <w:rPr>
          <w:rFonts w:ascii="Arial" w:hAnsi="Arial"/>
          <w:iCs/>
        </w:rPr>
        <w:t>s</w:t>
      </w:r>
      <w:r w:rsidR="005833CA" w:rsidRPr="00633B70">
        <w:rPr>
          <w:rFonts w:ascii="Arial" w:hAnsi="Arial"/>
          <w:iCs/>
        </w:rPr>
        <w:t>o Cristo Gesù, anche se l</w:t>
      </w:r>
      <w:r w:rsidR="00932CD9" w:rsidRPr="00633B70">
        <w:rPr>
          <w:rFonts w:ascii="Arial" w:hAnsi="Arial"/>
          <w:iCs/>
        </w:rPr>
        <w:t>o</w:t>
      </w:r>
      <w:r w:rsidR="005833CA" w:rsidRPr="00633B70">
        <w:rPr>
          <w:rFonts w:ascii="Arial" w:hAnsi="Arial"/>
          <w:iCs/>
        </w:rPr>
        <w:t xml:space="preserve"> è</w:t>
      </w:r>
      <w:r w:rsidR="00633B70" w:rsidRPr="00633B70">
        <w:rPr>
          <w:rFonts w:ascii="Arial" w:hAnsi="Arial"/>
          <w:iCs/>
        </w:rPr>
        <w:t>,</w:t>
      </w:r>
      <w:r w:rsidR="00932CD9" w:rsidRPr="00633B70">
        <w:rPr>
          <w:rFonts w:ascii="Arial" w:hAnsi="Arial"/>
          <w:iCs/>
        </w:rPr>
        <w:t xml:space="preserve"> direttamente è rivolta contro Pietro: </w:t>
      </w:r>
      <w:r w:rsidR="00932CD9" w:rsidRPr="00633B70">
        <w:rPr>
          <w:rFonts w:ascii="Arial" w:hAnsi="Arial"/>
          <w:i/>
        </w:rPr>
        <w:t>“</w:t>
      </w:r>
      <w:r w:rsidR="005833CA" w:rsidRPr="00633B70">
        <w:rPr>
          <w:rFonts w:ascii="Arial" w:hAnsi="Arial"/>
          <w:i/>
        </w:rPr>
        <w:t>Prendendo la parola, Pietro disse a Gesù: «Rabbì, è bello per noi essere qui; facciamo tre capanne, una per te, una per Mosè e una per Elia».</w:t>
      </w:r>
      <w:r w:rsidR="00932CD9" w:rsidRPr="00633B70">
        <w:rPr>
          <w:rFonts w:ascii="Arial" w:hAnsi="Arial"/>
          <w:i/>
        </w:rPr>
        <w:t xml:space="preserve"> </w:t>
      </w:r>
      <w:r w:rsidR="00932CD9" w:rsidRPr="00633B70">
        <w:rPr>
          <w:rFonts w:ascii="Arial" w:hAnsi="Arial"/>
          <w:iCs/>
        </w:rPr>
        <w:t xml:space="preserve">Gerusalemme ancora non è nel cuore di Pietro. </w:t>
      </w:r>
      <w:r w:rsidR="005833CA" w:rsidRPr="00633B70">
        <w:rPr>
          <w:rFonts w:ascii="Arial" w:hAnsi="Arial"/>
          <w:iCs/>
        </w:rPr>
        <w:t xml:space="preserve">Il testo sacro </w:t>
      </w:r>
      <w:r w:rsidR="00932CD9" w:rsidRPr="00633B70">
        <w:rPr>
          <w:rFonts w:ascii="Arial" w:hAnsi="Arial"/>
          <w:iCs/>
        </w:rPr>
        <w:t>questa</w:t>
      </w:r>
      <w:r w:rsidR="00633B70" w:rsidRPr="00633B70">
        <w:rPr>
          <w:rFonts w:ascii="Arial" w:hAnsi="Arial"/>
          <w:iCs/>
        </w:rPr>
        <w:t xml:space="preserve"> volta</w:t>
      </w:r>
      <w:r w:rsidR="00932CD9" w:rsidRPr="00633B70">
        <w:rPr>
          <w:rFonts w:ascii="Arial" w:hAnsi="Arial"/>
          <w:iCs/>
        </w:rPr>
        <w:t xml:space="preserve"> </w:t>
      </w:r>
      <w:r w:rsidR="00633B70" w:rsidRPr="00633B70">
        <w:rPr>
          <w:rFonts w:ascii="Arial" w:hAnsi="Arial"/>
          <w:iCs/>
        </w:rPr>
        <w:t xml:space="preserve">sembra </w:t>
      </w:r>
      <w:r w:rsidR="00932CD9" w:rsidRPr="00633B70">
        <w:rPr>
          <w:rFonts w:ascii="Arial" w:hAnsi="Arial"/>
          <w:iCs/>
        </w:rPr>
        <w:t xml:space="preserve">volere scusare le parole di Pietro: </w:t>
      </w:r>
      <w:r w:rsidR="005833CA" w:rsidRPr="00633B70">
        <w:rPr>
          <w:rFonts w:ascii="Arial" w:hAnsi="Arial"/>
          <w:i/>
        </w:rPr>
        <w:t>“Non sapeva infatti che cosa dire, perché erano spaventati”.</w:t>
      </w:r>
      <w:r w:rsidR="005833CA" w:rsidRPr="00633B70">
        <w:rPr>
          <w:rFonts w:ascii="Arial" w:hAnsi="Arial"/>
          <w:iCs/>
        </w:rPr>
        <w:t xml:space="preserve"> </w:t>
      </w:r>
      <w:r w:rsidR="00932CD9" w:rsidRPr="00633B70">
        <w:rPr>
          <w:rFonts w:ascii="Arial" w:hAnsi="Arial"/>
          <w:iCs/>
        </w:rPr>
        <w:t>Che sia in forma lieve e non forte, che sia fatta in modo indirett</w:t>
      </w:r>
      <w:r w:rsidR="00633B70" w:rsidRPr="00633B70">
        <w:rPr>
          <w:rFonts w:ascii="Arial" w:hAnsi="Arial"/>
          <w:iCs/>
        </w:rPr>
        <w:t>a</w:t>
      </w:r>
      <w:r w:rsidR="00932CD9" w:rsidRPr="00633B70">
        <w:rPr>
          <w:rFonts w:ascii="Arial" w:hAnsi="Arial"/>
          <w:iCs/>
        </w:rPr>
        <w:t xml:space="preserve"> e non dirett</w:t>
      </w:r>
      <w:r w:rsidR="00633B70" w:rsidRPr="00633B70">
        <w:rPr>
          <w:rFonts w:ascii="Arial" w:hAnsi="Arial"/>
          <w:iCs/>
        </w:rPr>
        <w:t>a,</w:t>
      </w:r>
      <w:r w:rsidR="00932CD9" w:rsidRPr="00633B70">
        <w:rPr>
          <w:rFonts w:ascii="Arial" w:hAnsi="Arial"/>
          <w:iCs/>
        </w:rPr>
        <w:t xml:space="preserve"> il fine è sempre lo stesso: non andare a Gerusalemme. Pietro ancora non sa che se Gesù non passa per la via del Golgota, lui potrà anche rimanere diecimila secoli sulla terra, la missione per la quale è stato mandato non si compie e il mondo intero rimane nella sua cecità, nelle sue tenebre, nella sua morte che per esso si trasformeranno in cecità eterna, in tenebre eterne, in morte eterna. L’uomo potrà tornare in vita solo passando Cristo Gesù per la via della morte per crocifissione. Poiché su questo monte Gesù non potrà essere crocifisso, luogo della crocifissione è solo Gerusalemme, lui deve scendere subito da esso e riprendere il cammino vero il luogo della sua morte.</w:t>
      </w:r>
    </w:p>
    <w:p w14:paraId="01CC8E33" w14:textId="578DE525" w:rsidR="001566F9" w:rsidRPr="00633B70" w:rsidRDefault="00050D64" w:rsidP="00317B01">
      <w:pPr>
        <w:spacing w:after="120"/>
        <w:jc w:val="both"/>
        <w:rPr>
          <w:rFonts w:ascii="Arial" w:hAnsi="Arial" w:cs="Arial"/>
          <w:i/>
        </w:rPr>
      </w:pPr>
      <w:r w:rsidRPr="00633B70">
        <w:rPr>
          <w:rFonts w:ascii="Arial" w:hAnsi="Arial"/>
          <w:i/>
        </w:rPr>
        <w:t>Diceva</w:t>
      </w:r>
      <w:r w:rsidR="0098623C" w:rsidRPr="00633B70">
        <w:rPr>
          <w:rFonts w:ascii="Arial" w:hAnsi="Arial"/>
          <w:i/>
        </w:rPr>
        <w:t xml:space="preserve"> loro: «In verità io vi dico: vi sono alcuni, qui presenti, che non morranno prima di aver visto giungere il regno di Dio nella sua potenza».</w:t>
      </w:r>
      <w:r w:rsidRPr="00633B70">
        <w:rPr>
          <w:rFonts w:ascii="Arial" w:hAnsi="Arial"/>
          <w:i/>
        </w:rPr>
        <w:t xml:space="preserve"> Sei</w:t>
      </w:r>
      <w:r w:rsidR="0098623C" w:rsidRPr="00633B70">
        <w:rPr>
          <w:rFonts w:ascii="Arial" w:hAnsi="Arial"/>
          <w:i/>
        </w:rPr>
        <w:t xml:space="preserve"> giorni dopo, Gesù prese con sé Pietro, Giacomo e Giovanni e li condusse su un alto monte, in disparte, loro soli. Fu trasfigurato davanti a loro </w:t>
      </w:r>
      <w:r w:rsidRPr="00633B70">
        <w:rPr>
          <w:rFonts w:ascii="Arial" w:hAnsi="Arial"/>
          <w:i/>
        </w:rPr>
        <w:t>e</w:t>
      </w:r>
      <w:r w:rsidR="0098623C" w:rsidRPr="00633B70">
        <w:rPr>
          <w:rFonts w:ascii="Arial" w:hAnsi="Arial"/>
          <w:i/>
        </w:rPr>
        <w:t xml:space="preserve"> le sue vesti divennero splendenti, bianchissime: nessun lavandaio sulla terra potrebbe renderle così bianche. </w:t>
      </w:r>
      <w:r w:rsidRPr="00633B70">
        <w:rPr>
          <w:rFonts w:ascii="Arial" w:hAnsi="Arial"/>
          <w:i/>
        </w:rPr>
        <w:t>E</w:t>
      </w:r>
      <w:r w:rsidR="0098623C" w:rsidRPr="00633B70">
        <w:rPr>
          <w:rFonts w:ascii="Arial" w:hAnsi="Arial"/>
          <w:i/>
        </w:rPr>
        <w:t xml:space="preserve"> apparve loro Elia con Mosè e conversavano con Gesù. </w:t>
      </w:r>
      <w:r w:rsidRPr="00633B70">
        <w:rPr>
          <w:rFonts w:ascii="Arial" w:hAnsi="Arial"/>
          <w:i/>
        </w:rPr>
        <w:t>Prendendo</w:t>
      </w:r>
      <w:r w:rsidR="0098623C" w:rsidRPr="00633B70">
        <w:rPr>
          <w:rFonts w:ascii="Arial" w:hAnsi="Arial"/>
          <w:i/>
        </w:rPr>
        <w:t xml:space="preserve"> la parola, Pietro disse a Gesù: «Rabbì, è bello per noi essere qui; facciamo tre capanne, una per te, una per Mosè e una per Elia». </w:t>
      </w:r>
      <w:r w:rsidRPr="00633B70">
        <w:rPr>
          <w:rFonts w:ascii="Arial" w:hAnsi="Arial"/>
          <w:i/>
        </w:rPr>
        <w:t>Non</w:t>
      </w:r>
      <w:r w:rsidR="0098623C" w:rsidRPr="00633B70">
        <w:rPr>
          <w:rFonts w:ascii="Arial" w:hAnsi="Arial"/>
          <w:i/>
        </w:rPr>
        <w:t xml:space="preserve"> sapeva infatti che cosa dire, perché erano spaventati. </w:t>
      </w:r>
      <w:r w:rsidRPr="00633B70">
        <w:rPr>
          <w:rFonts w:ascii="Arial" w:hAnsi="Arial"/>
          <w:i/>
        </w:rPr>
        <w:t>Venne</w:t>
      </w:r>
      <w:r w:rsidR="0098623C" w:rsidRPr="00633B70">
        <w:rPr>
          <w:rFonts w:ascii="Arial" w:hAnsi="Arial"/>
          <w:i/>
        </w:rPr>
        <w:t xml:space="preserve"> una nube che li coprì con la sua ombra e dalla nube uscì una voce: «Questi è il Figlio mio, l’amato: ascoltatelo!». </w:t>
      </w:r>
      <w:r w:rsidRPr="00633B70">
        <w:rPr>
          <w:rFonts w:ascii="Arial" w:hAnsi="Arial"/>
          <w:i/>
        </w:rPr>
        <w:t>E</w:t>
      </w:r>
      <w:r w:rsidR="0098623C" w:rsidRPr="00633B70">
        <w:rPr>
          <w:rFonts w:ascii="Arial" w:hAnsi="Arial"/>
          <w:i/>
        </w:rPr>
        <w:t xml:space="preserve"> improvvisamente, guardandosi attorno, non videro più nessuno, se non Gesù solo, con loro.</w:t>
      </w:r>
      <w:r w:rsidRPr="00633B70">
        <w:rPr>
          <w:rFonts w:ascii="Arial" w:hAnsi="Arial"/>
          <w:i/>
        </w:rPr>
        <w:t xml:space="preserve"> Mentre</w:t>
      </w:r>
      <w:r w:rsidR="0098623C" w:rsidRPr="00633B70">
        <w:rPr>
          <w:rFonts w:ascii="Arial" w:hAnsi="Arial"/>
          <w:i/>
        </w:rPr>
        <w:t xml:space="preserve"> scendevano dal monte, ordinò loro di non raccontare ad alcuno ciò che avevano visto, se non dopo che il Figlio dell’uomo fosse risorto dai morti. Ed essi tennero fra loro la cosa, chiedendosi che cosa volesse dire risorgere dai morti. </w:t>
      </w:r>
      <w:r w:rsidRPr="00633B70">
        <w:rPr>
          <w:rFonts w:ascii="Arial" w:hAnsi="Arial"/>
          <w:i/>
        </w:rPr>
        <w:t xml:space="preserve"> </w:t>
      </w:r>
      <w:r w:rsidR="0098623C" w:rsidRPr="00633B70">
        <w:rPr>
          <w:rFonts w:ascii="Arial" w:hAnsi="Arial"/>
          <w:i/>
        </w:rPr>
        <w:t xml:space="preserve">E lo interrogavano: «Perché gli scribi dicono che prima deve venire Elia?». Egli rispose loro: «Sì, prima viene Elia e ristabilisce ogni cosa; ma, come sta scritto del Figlio dell’uomo? Che deve soffrire molto ed essere disprezzato. Io però vi dico che Elia è già venuto e gli hanno fatto quello che hanno voluto, come sta scritto di lui». </w:t>
      </w:r>
      <w:r w:rsidR="005265D0" w:rsidRPr="00633B70">
        <w:rPr>
          <w:rFonts w:ascii="Arial" w:hAnsi="Arial"/>
          <w:i/>
        </w:rPr>
        <w:t>(</w:t>
      </w:r>
      <w:r w:rsidR="00F36168" w:rsidRPr="00633B70">
        <w:rPr>
          <w:rFonts w:ascii="Arial" w:hAnsi="Arial" w:cs="Arial"/>
          <w:i/>
        </w:rPr>
        <w:t xml:space="preserve">Mc </w:t>
      </w:r>
      <w:r w:rsidR="0098623C" w:rsidRPr="00633B70">
        <w:rPr>
          <w:rFonts w:ascii="Arial" w:hAnsi="Arial" w:cs="Arial"/>
          <w:i/>
        </w:rPr>
        <w:t>9</w:t>
      </w:r>
      <w:r w:rsidR="00361EE9" w:rsidRPr="00633B70">
        <w:rPr>
          <w:rFonts w:ascii="Arial" w:hAnsi="Arial" w:cs="Arial"/>
          <w:i/>
        </w:rPr>
        <w:t>,</w:t>
      </w:r>
      <w:r w:rsidR="0098623C" w:rsidRPr="00633B70">
        <w:rPr>
          <w:rFonts w:ascii="Arial" w:hAnsi="Arial" w:cs="Arial"/>
          <w:i/>
        </w:rPr>
        <w:t>1</w:t>
      </w:r>
      <w:r w:rsidR="00E228E2" w:rsidRPr="00633B70">
        <w:rPr>
          <w:rFonts w:ascii="Arial" w:hAnsi="Arial" w:cs="Arial"/>
          <w:i/>
        </w:rPr>
        <w:t>-</w:t>
      </w:r>
      <w:r w:rsidR="0098623C" w:rsidRPr="00633B70">
        <w:rPr>
          <w:rFonts w:ascii="Arial" w:hAnsi="Arial" w:cs="Arial"/>
          <w:i/>
        </w:rPr>
        <w:t>13</w:t>
      </w:r>
      <w:r w:rsidR="00F36168" w:rsidRPr="00633B70">
        <w:rPr>
          <w:rFonts w:ascii="Arial" w:hAnsi="Arial" w:cs="Arial"/>
          <w:i/>
        </w:rPr>
        <w:t>).</w:t>
      </w:r>
    </w:p>
    <w:p w14:paraId="47586FD5" w14:textId="4020D163" w:rsidR="00317B01" w:rsidRPr="00633B70" w:rsidRDefault="00317B01" w:rsidP="00317B01">
      <w:pPr>
        <w:spacing w:after="120"/>
        <w:jc w:val="both"/>
        <w:rPr>
          <w:rFonts w:ascii="Arial" w:hAnsi="Arial" w:cs="Arial"/>
          <w:bCs/>
        </w:rPr>
      </w:pPr>
      <w:r w:rsidRPr="00633B70">
        <w:rPr>
          <w:rFonts w:ascii="Arial" w:hAnsi="Arial" w:cs="Arial"/>
          <w:bCs/>
        </w:rPr>
        <w:t>Chi ama secondo verità se stesso</w:t>
      </w:r>
      <w:r w:rsidR="00633B70" w:rsidRPr="00633B70">
        <w:rPr>
          <w:rFonts w:ascii="Arial" w:hAnsi="Arial" w:cs="Arial"/>
          <w:bCs/>
        </w:rPr>
        <w:t>,</w:t>
      </w:r>
      <w:r w:rsidRPr="00633B70">
        <w:rPr>
          <w:rFonts w:ascii="Arial" w:hAnsi="Arial" w:cs="Arial"/>
          <w:bCs/>
        </w:rPr>
        <w:t xml:space="preserve"> potrà amarsi secondo verità se lascia che ogni fratello lo ami donando pienezza di compimento alla sua missione, </w:t>
      </w:r>
      <w:r w:rsidR="00633B70" w:rsidRPr="00633B70">
        <w:rPr>
          <w:rFonts w:ascii="Arial" w:hAnsi="Arial" w:cs="Arial"/>
          <w:bCs/>
        </w:rPr>
        <w:t xml:space="preserve">vivendo </w:t>
      </w:r>
      <w:r w:rsidRPr="00633B70">
        <w:rPr>
          <w:rFonts w:ascii="Arial" w:hAnsi="Arial" w:cs="Arial"/>
          <w:bCs/>
        </w:rPr>
        <w:t xml:space="preserve">quanto il Padre dei cieli ha stabilito per lui, in Cristo, con Cristo, per Cristo, secondo ogni modalità a lui consegnate nella sapienza dello Spirito Santo. Gli Apostoli sono dalla croce di Cristo </w:t>
      </w:r>
      <w:r w:rsidR="00633B70" w:rsidRPr="00633B70">
        <w:rPr>
          <w:rFonts w:ascii="Arial" w:hAnsi="Arial" w:cs="Arial"/>
          <w:bCs/>
        </w:rPr>
        <w:t>Gesù.</w:t>
      </w:r>
      <w:r w:rsidRPr="00633B70">
        <w:rPr>
          <w:rFonts w:ascii="Arial" w:hAnsi="Arial" w:cs="Arial"/>
          <w:bCs/>
        </w:rPr>
        <w:t xml:space="preserve"> </w:t>
      </w:r>
      <w:r w:rsidR="00633B70" w:rsidRPr="00633B70">
        <w:rPr>
          <w:rFonts w:ascii="Arial" w:hAnsi="Arial" w:cs="Arial"/>
          <w:bCs/>
        </w:rPr>
        <w:t xml:space="preserve">Se </w:t>
      </w:r>
      <w:r w:rsidRPr="00633B70">
        <w:rPr>
          <w:rFonts w:ascii="Arial" w:hAnsi="Arial" w:cs="Arial"/>
          <w:bCs/>
        </w:rPr>
        <w:t>si amano secondo verità, devono amarsi dalla croce d</w:t>
      </w:r>
      <w:r w:rsidR="00633B70" w:rsidRPr="00633B70">
        <w:rPr>
          <w:rFonts w:ascii="Arial" w:hAnsi="Arial" w:cs="Arial"/>
          <w:bCs/>
        </w:rPr>
        <w:t>i</w:t>
      </w:r>
      <w:r w:rsidRPr="00633B70">
        <w:rPr>
          <w:rFonts w:ascii="Arial" w:hAnsi="Arial" w:cs="Arial"/>
          <w:bCs/>
        </w:rPr>
        <w:t xml:space="preserve"> Cristo Gesù e per questo non possono tentare Cristo perché non vada in Gerusalemme. Poiché nel corpo di Cristo siamo tutti dalla missione degli altri, portata dagli altri a perfetto compimento, anche noi dobbiamo portare a perfetto compimento la nostra missione</w:t>
      </w:r>
      <w:r w:rsidR="00633B70" w:rsidRPr="00633B70">
        <w:rPr>
          <w:rFonts w:ascii="Arial" w:hAnsi="Arial" w:cs="Arial"/>
          <w:bCs/>
        </w:rPr>
        <w:t>,</w:t>
      </w:r>
      <w:r w:rsidRPr="00633B70">
        <w:rPr>
          <w:rFonts w:ascii="Arial" w:hAnsi="Arial" w:cs="Arial"/>
          <w:bCs/>
        </w:rPr>
        <w:t xml:space="preserve"> perché anche gli altri sono dalla nostra missione. Gesù ama i discepoli e per questo deve necessariamente andare a Gerusalemme. Solo nella Città Santa il suo amore sarà pieno, perfetto, completo. Se gli Apostoli vogliamo amarsi di amore pieno, perfetto, completo, devono lasciare che Gesù viva la sua missione fine in fondo. </w:t>
      </w:r>
      <w:r w:rsidR="008F07DA" w:rsidRPr="00633B70">
        <w:rPr>
          <w:rFonts w:ascii="Arial" w:hAnsi="Arial" w:cs="Arial"/>
          <w:bCs/>
        </w:rPr>
        <w:t>Il rispetto della missione è amore. È verso gli altri</w:t>
      </w:r>
      <w:r w:rsidR="00633B70" w:rsidRPr="00633B70">
        <w:rPr>
          <w:rFonts w:ascii="Arial" w:hAnsi="Arial" w:cs="Arial"/>
          <w:bCs/>
        </w:rPr>
        <w:t>,</w:t>
      </w:r>
      <w:r w:rsidR="008F07DA" w:rsidRPr="00633B70">
        <w:rPr>
          <w:rFonts w:ascii="Arial" w:hAnsi="Arial" w:cs="Arial"/>
          <w:bCs/>
        </w:rPr>
        <w:t xml:space="preserve"> perché la loro vita e la nostra è il frutto della loro missione. È amore verso noi stessi, perché favorendo la missione de</w:t>
      </w:r>
      <w:r w:rsidR="00633B70" w:rsidRPr="00633B70">
        <w:rPr>
          <w:rFonts w:ascii="Arial" w:hAnsi="Arial" w:cs="Arial"/>
          <w:bCs/>
        </w:rPr>
        <w:t>i</w:t>
      </w:r>
      <w:r w:rsidR="008F07DA" w:rsidRPr="00633B70">
        <w:rPr>
          <w:rFonts w:ascii="Arial" w:hAnsi="Arial" w:cs="Arial"/>
          <w:bCs/>
        </w:rPr>
        <w:t xml:space="preserve"> fratelli, dalla loro missione scaturirà per noi un amore vero, pieno, perfetto. A noi che scriviamo ci è stato impedito di vivere la nostra missione. Qual è il frutto che costoro hanno raccolto? La loro permanenza nelle tenebre che rischia</w:t>
      </w:r>
      <w:r w:rsidR="00633B70" w:rsidRPr="00633B70">
        <w:rPr>
          <w:rFonts w:ascii="Arial" w:hAnsi="Arial" w:cs="Arial"/>
          <w:bCs/>
        </w:rPr>
        <w:t>n</w:t>
      </w:r>
      <w:r w:rsidR="008F07DA" w:rsidRPr="00633B70">
        <w:rPr>
          <w:rFonts w:ascii="Arial" w:hAnsi="Arial" w:cs="Arial"/>
          <w:bCs/>
        </w:rPr>
        <w:t>o di divenire tenebre eterne. Noi invece facendo violenza a noi stessi, abbiamo perseverato ne</w:t>
      </w:r>
      <w:r w:rsidR="00633B70" w:rsidRPr="00633B70">
        <w:rPr>
          <w:rFonts w:ascii="Arial" w:hAnsi="Arial" w:cs="Arial"/>
          <w:bCs/>
        </w:rPr>
        <w:t>l</w:t>
      </w:r>
      <w:r w:rsidR="008F07DA" w:rsidRPr="00633B70">
        <w:rPr>
          <w:rFonts w:ascii="Arial" w:hAnsi="Arial" w:cs="Arial"/>
          <w:bCs/>
        </w:rPr>
        <w:t xml:space="preserve"> compimento della nostra missione e quanti vogliono</w:t>
      </w:r>
      <w:r w:rsidR="00633B70" w:rsidRPr="00633B70">
        <w:rPr>
          <w:rFonts w:ascii="Arial" w:hAnsi="Arial" w:cs="Arial"/>
          <w:bCs/>
        </w:rPr>
        <w:t>,</w:t>
      </w:r>
      <w:r w:rsidR="008F07DA" w:rsidRPr="00633B70">
        <w:rPr>
          <w:rFonts w:ascii="Arial" w:hAnsi="Arial" w:cs="Arial"/>
          <w:bCs/>
        </w:rPr>
        <w:t xml:space="preserve"> possono nutrire il loro amore in mod pieno, vero, perfetto. Madre di Dio e nostra, aiutaci perché mai cadiamo nella tentazione di abbandonare la nostra missione. Lasceremmo che il mono consumi i suoi giorni nella cecità, nelle tenebre, nella morte. </w:t>
      </w:r>
    </w:p>
    <w:p w14:paraId="08FDB036" w14:textId="10EFF904" w:rsidR="00484E38" w:rsidRPr="00633B70" w:rsidRDefault="00FF455A" w:rsidP="001C7862">
      <w:pPr>
        <w:spacing w:after="120"/>
        <w:jc w:val="right"/>
        <w:rPr>
          <w:rFonts w:ascii="Arial" w:hAnsi="Arial" w:cs="Arial"/>
          <w:b/>
          <w:i/>
        </w:rPr>
      </w:pPr>
      <w:r w:rsidRPr="00633B70">
        <w:rPr>
          <w:rFonts w:ascii="Arial" w:hAnsi="Arial" w:cs="Arial"/>
          <w:b/>
        </w:rPr>
        <w:t>2</w:t>
      </w:r>
      <w:r w:rsidR="00FE1FD2" w:rsidRPr="00633B70">
        <w:rPr>
          <w:rFonts w:ascii="Arial" w:hAnsi="Arial" w:cs="Arial"/>
          <w:b/>
        </w:rPr>
        <w:t>8</w:t>
      </w:r>
      <w:r w:rsidR="00315C49" w:rsidRPr="00633B70">
        <w:rPr>
          <w:rFonts w:ascii="Arial" w:hAnsi="Arial" w:cs="Arial"/>
          <w:b/>
        </w:rPr>
        <w:t xml:space="preserve"> Novembre </w:t>
      </w:r>
      <w:r w:rsidR="001C5DF8" w:rsidRPr="00633B70">
        <w:rPr>
          <w:rFonts w:ascii="Arial" w:hAnsi="Arial" w:cs="Arial"/>
          <w:b/>
        </w:rPr>
        <w:t>202</w:t>
      </w:r>
      <w:r w:rsidR="003915B7" w:rsidRPr="00633B70">
        <w:rPr>
          <w:rFonts w:ascii="Arial" w:hAnsi="Arial" w:cs="Arial"/>
          <w:b/>
        </w:rPr>
        <w:t>7</w:t>
      </w:r>
    </w:p>
    <w:sectPr w:rsidR="00484E38" w:rsidRPr="00633B70" w:rsidSect="008F07DA">
      <w:type w:val="oddPage"/>
      <w:pgSz w:w="11906" w:h="16838" w:code="9"/>
      <w:pgMar w:top="340" w:right="1701" w:bottom="28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FD7EE" w14:textId="77777777" w:rsidR="00935CE0" w:rsidRDefault="00935CE0" w:rsidP="006869A1">
      <w:r>
        <w:separator/>
      </w:r>
    </w:p>
  </w:endnote>
  <w:endnote w:type="continuationSeparator" w:id="0">
    <w:p w14:paraId="5A5DFA43" w14:textId="77777777" w:rsidR="00935CE0" w:rsidRDefault="00935CE0"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62587" w14:textId="77777777" w:rsidR="00935CE0" w:rsidRDefault="00935CE0" w:rsidP="006869A1">
      <w:r>
        <w:separator/>
      </w:r>
    </w:p>
  </w:footnote>
  <w:footnote w:type="continuationSeparator" w:id="0">
    <w:p w14:paraId="45B44A49" w14:textId="77777777" w:rsidR="00935CE0" w:rsidRDefault="00935CE0"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400"/>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337"/>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242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0D64"/>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600E"/>
    <w:rsid w:val="00087962"/>
    <w:rsid w:val="0008796C"/>
    <w:rsid w:val="0009100C"/>
    <w:rsid w:val="00091C29"/>
    <w:rsid w:val="00092BC7"/>
    <w:rsid w:val="0009432B"/>
    <w:rsid w:val="00096F79"/>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5565"/>
    <w:rsid w:val="000C60DF"/>
    <w:rsid w:val="000C7D9C"/>
    <w:rsid w:val="000D0403"/>
    <w:rsid w:val="000D0B30"/>
    <w:rsid w:val="000D14BE"/>
    <w:rsid w:val="000D1E5D"/>
    <w:rsid w:val="000D227A"/>
    <w:rsid w:val="000D3257"/>
    <w:rsid w:val="000D431E"/>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2DB7"/>
    <w:rsid w:val="00105435"/>
    <w:rsid w:val="001064A6"/>
    <w:rsid w:val="0010695E"/>
    <w:rsid w:val="00106CA1"/>
    <w:rsid w:val="001079F7"/>
    <w:rsid w:val="00107E05"/>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601"/>
    <w:rsid w:val="001B49E5"/>
    <w:rsid w:val="001B59B4"/>
    <w:rsid w:val="001B5C31"/>
    <w:rsid w:val="001C0E48"/>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7AC"/>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3EE8"/>
    <w:rsid w:val="00204436"/>
    <w:rsid w:val="002046C8"/>
    <w:rsid w:val="00205128"/>
    <w:rsid w:val="002058D8"/>
    <w:rsid w:val="00206E2B"/>
    <w:rsid w:val="00210470"/>
    <w:rsid w:val="00210511"/>
    <w:rsid w:val="002118A7"/>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158C"/>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523F"/>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635F"/>
    <w:rsid w:val="002B0BDB"/>
    <w:rsid w:val="002B1C1F"/>
    <w:rsid w:val="002B2CED"/>
    <w:rsid w:val="002B30BE"/>
    <w:rsid w:val="002B3821"/>
    <w:rsid w:val="002B3CA7"/>
    <w:rsid w:val="002B3DFC"/>
    <w:rsid w:val="002B4072"/>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0E60"/>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6F8"/>
    <w:rsid w:val="003117CC"/>
    <w:rsid w:val="003120CE"/>
    <w:rsid w:val="00313DDF"/>
    <w:rsid w:val="003145B0"/>
    <w:rsid w:val="00315C49"/>
    <w:rsid w:val="003165E4"/>
    <w:rsid w:val="0031673B"/>
    <w:rsid w:val="00317B01"/>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295"/>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554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31B"/>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2EDA"/>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441"/>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5C4D"/>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6A6"/>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273"/>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6260"/>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33F"/>
    <w:rsid w:val="004B58E4"/>
    <w:rsid w:val="004B5E33"/>
    <w:rsid w:val="004B6187"/>
    <w:rsid w:val="004B675D"/>
    <w:rsid w:val="004B69BD"/>
    <w:rsid w:val="004B74DC"/>
    <w:rsid w:val="004B7A6E"/>
    <w:rsid w:val="004B7BEE"/>
    <w:rsid w:val="004B7F77"/>
    <w:rsid w:val="004C0234"/>
    <w:rsid w:val="004C138A"/>
    <w:rsid w:val="004C2A2B"/>
    <w:rsid w:val="004C2EE2"/>
    <w:rsid w:val="004C3128"/>
    <w:rsid w:val="004C48C9"/>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3DDC"/>
    <w:rsid w:val="004F4538"/>
    <w:rsid w:val="004F4F5C"/>
    <w:rsid w:val="004F544F"/>
    <w:rsid w:val="004F5AFB"/>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5B3A"/>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3C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3A8A"/>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017"/>
    <w:rsid w:val="005F455D"/>
    <w:rsid w:val="005F4C95"/>
    <w:rsid w:val="005F56BA"/>
    <w:rsid w:val="005F593F"/>
    <w:rsid w:val="005F5ACA"/>
    <w:rsid w:val="005F5CBB"/>
    <w:rsid w:val="005F6CE1"/>
    <w:rsid w:val="005F7048"/>
    <w:rsid w:val="005F75DF"/>
    <w:rsid w:val="005F78E9"/>
    <w:rsid w:val="005F7A55"/>
    <w:rsid w:val="00602973"/>
    <w:rsid w:val="00602DC5"/>
    <w:rsid w:val="006033FD"/>
    <w:rsid w:val="0060421C"/>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B68"/>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3B70"/>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6DB3"/>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2A2"/>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2D53"/>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4F0C"/>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1DF4"/>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2D67"/>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5F8B"/>
    <w:rsid w:val="00766359"/>
    <w:rsid w:val="00766935"/>
    <w:rsid w:val="00767AAB"/>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4DF9"/>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267"/>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5953"/>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C51"/>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4AE2"/>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27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2F"/>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2E0"/>
    <w:rsid w:val="008F060E"/>
    <w:rsid w:val="008F07DA"/>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2CD9"/>
    <w:rsid w:val="0093361C"/>
    <w:rsid w:val="00933701"/>
    <w:rsid w:val="00934EA2"/>
    <w:rsid w:val="00935144"/>
    <w:rsid w:val="00935CE0"/>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576"/>
    <w:rsid w:val="00966C61"/>
    <w:rsid w:val="0096727E"/>
    <w:rsid w:val="009678B4"/>
    <w:rsid w:val="0097021A"/>
    <w:rsid w:val="0097501A"/>
    <w:rsid w:val="009800A0"/>
    <w:rsid w:val="009804CA"/>
    <w:rsid w:val="00980A81"/>
    <w:rsid w:val="009819F5"/>
    <w:rsid w:val="00981B5C"/>
    <w:rsid w:val="00981F60"/>
    <w:rsid w:val="00983382"/>
    <w:rsid w:val="00984F96"/>
    <w:rsid w:val="00985041"/>
    <w:rsid w:val="009859B4"/>
    <w:rsid w:val="00985D4F"/>
    <w:rsid w:val="0098623C"/>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0A"/>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4A4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BF1"/>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296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1BE"/>
    <w:rsid w:val="00AE1BF1"/>
    <w:rsid w:val="00AE3226"/>
    <w:rsid w:val="00AE41D2"/>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414"/>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3D5"/>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C48"/>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4D3"/>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3FF"/>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EFE"/>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5FE5"/>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2A38"/>
    <w:rsid w:val="00DB3C56"/>
    <w:rsid w:val="00DB42BE"/>
    <w:rsid w:val="00DB436E"/>
    <w:rsid w:val="00DB4973"/>
    <w:rsid w:val="00DB5805"/>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C6C68"/>
    <w:rsid w:val="00DD0D01"/>
    <w:rsid w:val="00DD1265"/>
    <w:rsid w:val="00DD23FB"/>
    <w:rsid w:val="00DD543D"/>
    <w:rsid w:val="00DD56B4"/>
    <w:rsid w:val="00DD66B0"/>
    <w:rsid w:val="00DD6EA9"/>
    <w:rsid w:val="00DE06E9"/>
    <w:rsid w:val="00DE070E"/>
    <w:rsid w:val="00DE08E1"/>
    <w:rsid w:val="00DE09FA"/>
    <w:rsid w:val="00DE2BBA"/>
    <w:rsid w:val="00DE2C6F"/>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D44"/>
    <w:rsid w:val="00E60F0C"/>
    <w:rsid w:val="00E62A6C"/>
    <w:rsid w:val="00E633BD"/>
    <w:rsid w:val="00E64332"/>
    <w:rsid w:val="00E64AEB"/>
    <w:rsid w:val="00E64F46"/>
    <w:rsid w:val="00E65985"/>
    <w:rsid w:val="00E66A38"/>
    <w:rsid w:val="00E66BD9"/>
    <w:rsid w:val="00E670D4"/>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06C"/>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55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764"/>
    <w:rsid w:val="00F83FFE"/>
    <w:rsid w:val="00F845FC"/>
    <w:rsid w:val="00F848AF"/>
    <w:rsid w:val="00F8528A"/>
    <w:rsid w:val="00F8591D"/>
    <w:rsid w:val="00F85D60"/>
    <w:rsid w:val="00F85FA0"/>
    <w:rsid w:val="00F870BA"/>
    <w:rsid w:val="00F91B66"/>
    <w:rsid w:val="00F91F71"/>
    <w:rsid w:val="00F941B6"/>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A7DEF"/>
    <w:rsid w:val="00FB02C9"/>
    <w:rsid w:val="00FB05A1"/>
    <w:rsid w:val="00FB0C6C"/>
    <w:rsid w:val="00FB0DE6"/>
    <w:rsid w:val="00FB1BC6"/>
    <w:rsid w:val="00FB22BA"/>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4BF4"/>
    <w:rsid w:val="00FD61A1"/>
    <w:rsid w:val="00FD641C"/>
    <w:rsid w:val="00FD67A8"/>
    <w:rsid w:val="00FD6E54"/>
    <w:rsid w:val="00FD732B"/>
    <w:rsid w:val="00FE005D"/>
    <w:rsid w:val="00FE1363"/>
    <w:rsid w:val="00FE1FD2"/>
    <w:rsid w:val="00FE3960"/>
    <w:rsid w:val="00FE4080"/>
    <w:rsid w:val="00FE4C88"/>
    <w:rsid w:val="00FE53FB"/>
    <w:rsid w:val="00FE5848"/>
    <w:rsid w:val="00FE5C3C"/>
    <w:rsid w:val="00FE727D"/>
    <w:rsid w:val="00FE79E0"/>
    <w:rsid w:val="00FF1E16"/>
    <w:rsid w:val="00FF381F"/>
    <w:rsid w:val="00FF455A"/>
    <w:rsid w:val="00FF4E94"/>
    <w:rsid w:val="00FF50D7"/>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894</Words>
  <Characters>5096</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2026-08-01T20:35:00Z</dcterms:created>
  <dcterms:modified xsi:type="dcterms:W3CDTF">2026-08-04T04:00:00Z</dcterms:modified>
</cp:coreProperties>
</file>